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9AA" w:rsidRDefault="00A82F14" w:rsidP="00A82F14">
      <w:pPr>
        <w:rPr>
          <w:bCs/>
          <w:sz w:val="24"/>
          <w:szCs w:val="24"/>
          <w:lang w:val="ru-RU"/>
        </w:rPr>
      </w:pPr>
      <w:r w:rsidRPr="007755F5">
        <w:rPr>
          <w:b/>
          <w:bCs/>
          <w:sz w:val="24"/>
          <w:szCs w:val="24"/>
          <w:lang w:val="sr-Cyrl-CS"/>
        </w:rPr>
        <w:t>Табела 5.1</w:t>
      </w:r>
      <w:r>
        <w:rPr>
          <w:b/>
          <w:bCs/>
          <w:sz w:val="24"/>
          <w:szCs w:val="24"/>
          <w:lang w:val="en-US"/>
        </w:rPr>
        <w:t>A</w:t>
      </w:r>
      <w:r w:rsidRPr="001E4B6F">
        <w:rPr>
          <w:b/>
          <w:bCs/>
          <w:sz w:val="24"/>
          <w:szCs w:val="24"/>
          <w:lang w:val="ru-RU"/>
        </w:rPr>
        <w:t>.</w:t>
      </w:r>
      <w:r w:rsidRPr="00327D77">
        <w:rPr>
          <w:bCs/>
          <w:sz w:val="24"/>
          <w:szCs w:val="24"/>
          <w:lang w:val="ru-RU"/>
        </w:rPr>
        <w:t xml:space="preserve"> </w:t>
      </w:r>
      <w:r w:rsidRPr="00327D77">
        <w:rPr>
          <w:bCs/>
          <w:sz w:val="24"/>
          <w:szCs w:val="24"/>
          <w:lang w:val="sr-Cyrl-CS"/>
        </w:rPr>
        <w:t>Распоред предмета по семестрима и годинама студија</w:t>
      </w:r>
      <w:r>
        <w:rPr>
          <w:bCs/>
          <w:sz w:val="24"/>
          <w:szCs w:val="24"/>
          <w:lang w:val="ru-RU"/>
        </w:rPr>
        <w:t xml:space="preserve"> за студијски програм  </w:t>
      </w:r>
      <w:r w:rsidRPr="00AA53E5">
        <w:rPr>
          <w:bCs/>
          <w:sz w:val="24"/>
          <w:szCs w:val="24"/>
          <w:lang w:val="ru-RU"/>
        </w:rPr>
        <w:t>другог</w:t>
      </w:r>
      <w:r w:rsidRPr="00327D77">
        <w:rPr>
          <w:bCs/>
          <w:sz w:val="24"/>
          <w:szCs w:val="24"/>
          <w:lang w:val="ru-RU"/>
        </w:rPr>
        <w:t xml:space="preserve"> нивоа </w:t>
      </w:r>
      <w:r w:rsidRPr="007755F5">
        <w:rPr>
          <w:bCs/>
          <w:sz w:val="24"/>
          <w:szCs w:val="24"/>
          <w:lang w:val="ru-RU"/>
        </w:rPr>
        <w:t xml:space="preserve">студија </w:t>
      </w:r>
    </w:p>
    <w:p w:rsidR="00D87701" w:rsidRDefault="00D87701" w:rsidP="00B729AA">
      <w:pPr>
        <w:widowControl/>
        <w:autoSpaceDE/>
        <w:autoSpaceDN/>
        <w:adjustRightInd/>
        <w:rPr>
          <w:color w:val="FF0000"/>
        </w:rPr>
      </w:pPr>
    </w:p>
    <w:tbl>
      <w:tblPr>
        <w:tblpPr w:leftFromText="180" w:rightFromText="180" w:vertAnchor="page" w:horzAnchor="margin" w:tblpXSpec="center" w:tblpY="2701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900"/>
        <w:gridCol w:w="720"/>
        <w:gridCol w:w="2437"/>
        <w:gridCol w:w="426"/>
        <w:gridCol w:w="567"/>
        <w:gridCol w:w="567"/>
        <w:gridCol w:w="425"/>
        <w:gridCol w:w="567"/>
        <w:gridCol w:w="567"/>
        <w:gridCol w:w="567"/>
        <w:gridCol w:w="717"/>
        <w:gridCol w:w="700"/>
      </w:tblGrid>
      <w:tr w:rsidR="00D87701" w:rsidRPr="00585570">
        <w:trPr>
          <w:trHeight w:val="235"/>
        </w:trPr>
        <w:tc>
          <w:tcPr>
            <w:tcW w:w="468" w:type="dxa"/>
            <w:vMerge w:val="restart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900" w:type="dxa"/>
            <w:vMerge w:val="restart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6"/>
                <w:szCs w:val="16"/>
                <w:lang w:val="sr-Cyrl-CS"/>
              </w:rPr>
            </w:pPr>
            <w:r w:rsidRPr="00585570">
              <w:rPr>
                <w:rFonts w:eastAsia="ArialMT"/>
                <w:sz w:val="16"/>
                <w:szCs w:val="16"/>
                <w:lang w:val="sr-Cyrl-CS"/>
              </w:rPr>
              <w:t>Шифра предмета</w:t>
            </w:r>
          </w:p>
        </w:tc>
        <w:tc>
          <w:tcPr>
            <w:tcW w:w="3157" w:type="dxa"/>
            <w:gridSpan w:val="2"/>
            <w:vMerge w:val="restart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Назив предмета</w:t>
            </w:r>
          </w:p>
        </w:tc>
        <w:tc>
          <w:tcPr>
            <w:tcW w:w="426" w:type="dxa"/>
            <w:vMerge w:val="restart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6"/>
                <w:szCs w:val="16"/>
                <w:lang w:val="sr-Cyrl-CS"/>
              </w:rPr>
            </w:pPr>
            <w:r w:rsidRPr="00585570">
              <w:rPr>
                <w:rFonts w:eastAsia="ArialMT"/>
                <w:sz w:val="16"/>
                <w:szCs w:val="16"/>
                <w:lang w:val="sr-Cyrl-CS"/>
              </w:rPr>
              <w:t>С</w:t>
            </w:r>
          </w:p>
        </w:tc>
        <w:tc>
          <w:tcPr>
            <w:tcW w:w="567" w:type="dxa"/>
            <w:vMerge w:val="restart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6"/>
                <w:szCs w:val="16"/>
                <w:lang w:val="sr-Cyrl-CS"/>
              </w:rPr>
            </w:pPr>
            <w:r w:rsidRPr="00585570">
              <w:rPr>
                <w:rFonts w:eastAsia="ArialMT"/>
                <w:sz w:val="16"/>
                <w:szCs w:val="16"/>
                <w:lang w:val="sr-Cyrl-CS"/>
              </w:rPr>
              <w:t>Кат</w:t>
            </w:r>
          </w:p>
        </w:tc>
        <w:tc>
          <w:tcPr>
            <w:tcW w:w="567" w:type="dxa"/>
            <w:vMerge w:val="restart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6"/>
                <w:szCs w:val="16"/>
                <w:lang w:val="sr-Cyrl-CS"/>
              </w:rPr>
            </w:pPr>
            <w:r w:rsidRPr="00585570">
              <w:rPr>
                <w:rFonts w:eastAsia="ArialMT"/>
                <w:sz w:val="16"/>
                <w:szCs w:val="16"/>
                <w:lang w:val="sr-Cyrl-CS"/>
              </w:rPr>
              <w:t>Ста</w:t>
            </w:r>
          </w:p>
        </w:tc>
        <w:tc>
          <w:tcPr>
            <w:tcW w:w="2126" w:type="dxa"/>
            <w:gridSpan w:val="4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Активна настава</w:t>
            </w:r>
          </w:p>
        </w:tc>
        <w:tc>
          <w:tcPr>
            <w:tcW w:w="717" w:type="dxa"/>
            <w:vMerge w:val="restart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6"/>
                <w:szCs w:val="16"/>
                <w:lang w:val="sr-Cyrl-CS"/>
              </w:rPr>
            </w:pPr>
            <w:r w:rsidRPr="00585570">
              <w:rPr>
                <w:rFonts w:eastAsia="ArialMT"/>
                <w:sz w:val="16"/>
                <w:szCs w:val="16"/>
                <w:lang w:val="sr-Cyrl-CS"/>
              </w:rPr>
              <w:t>Остали часови</w:t>
            </w:r>
          </w:p>
        </w:tc>
        <w:tc>
          <w:tcPr>
            <w:tcW w:w="700" w:type="dxa"/>
            <w:vMerge w:val="restart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6"/>
                <w:szCs w:val="16"/>
                <w:lang w:val="sr-Cyrl-CS"/>
              </w:rPr>
            </w:pPr>
            <w:r w:rsidRPr="00585570">
              <w:rPr>
                <w:rFonts w:eastAsia="ArialMT"/>
                <w:sz w:val="16"/>
                <w:szCs w:val="16"/>
                <w:lang w:val="sr-Cyrl-CS"/>
              </w:rPr>
              <w:t>ЕСПБ</w:t>
            </w:r>
          </w:p>
        </w:tc>
      </w:tr>
      <w:tr w:rsidR="00D87701" w:rsidRPr="00585570">
        <w:trPr>
          <w:trHeight w:val="234"/>
        </w:trPr>
        <w:tc>
          <w:tcPr>
            <w:tcW w:w="468" w:type="dxa"/>
            <w:vMerge/>
          </w:tcPr>
          <w:p w:rsidR="00D87701" w:rsidRPr="00585570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Merge/>
          </w:tcPr>
          <w:p w:rsidR="00D87701" w:rsidRPr="00585570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3157" w:type="dxa"/>
            <w:gridSpan w:val="2"/>
            <w:vMerge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426" w:type="dxa"/>
            <w:vMerge/>
          </w:tcPr>
          <w:p w:rsidR="00D87701" w:rsidRPr="00585570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Merge/>
          </w:tcPr>
          <w:p w:rsidR="00D87701" w:rsidRPr="00585570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Merge/>
          </w:tcPr>
          <w:p w:rsidR="00D87701" w:rsidRPr="00585570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6"/>
                <w:szCs w:val="16"/>
                <w:lang w:val="sr-Cyrl-CS"/>
              </w:rPr>
            </w:pPr>
            <w:r w:rsidRPr="00585570">
              <w:rPr>
                <w:rFonts w:eastAsia="ArialMT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6"/>
                <w:szCs w:val="16"/>
                <w:lang w:val="sr-Cyrl-CS"/>
              </w:rPr>
            </w:pPr>
            <w:r w:rsidRPr="00585570">
              <w:rPr>
                <w:rFonts w:eastAsia="ArialMT"/>
                <w:sz w:val="16"/>
                <w:szCs w:val="16"/>
                <w:lang w:val="sr-Cyrl-CS"/>
              </w:rPr>
              <w:t>В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6"/>
                <w:szCs w:val="16"/>
                <w:lang w:val="sr-Cyrl-CS"/>
              </w:rPr>
            </w:pPr>
            <w:r w:rsidRPr="00585570">
              <w:rPr>
                <w:rFonts w:eastAsia="ArialMT"/>
                <w:sz w:val="16"/>
                <w:szCs w:val="16"/>
                <w:lang w:val="sr-Cyrl-CS"/>
              </w:rPr>
              <w:t>СИР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6"/>
                <w:szCs w:val="16"/>
                <w:lang w:val="sr-Cyrl-CS"/>
              </w:rPr>
            </w:pPr>
            <w:r w:rsidRPr="00585570">
              <w:rPr>
                <w:rFonts w:eastAsia="ArialMT"/>
                <w:sz w:val="16"/>
                <w:szCs w:val="16"/>
                <w:lang w:val="sr-Cyrl-CS"/>
              </w:rPr>
              <w:t>ДОН</w:t>
            </w:r>
          </w:p>
        </w:tc>
        <w:tc>
          <w:tcPr>
            <w:tcW w:w="717" w:type="dxa"/>
            <w:vMerge/>
          </w:tcPr>
          <w:p w:rsidR="00D87701" w:rsidRPr="00585570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Merge/>
          </w:tcPr>
          <w:p w:rsidR="00D87701" w:rsidRPr="00585570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</w:tr>
      <w:tr w:rsidR="00D87701" w:rsidRPr="00585570">
        <w:tc>
          <w:tcPr>
            <w:tcW w:w="468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900" w:type="dxa"/>
          </w:tcPr>
          <w:p w:rsidR="00D87701" w:rsidRPr="0007607F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07607F">
              <w:rPr>
                <w:rFonts w:eastAsia="ArialMT"/>
                <w:sz w:val="18"/>
                <w:szCs w:val="18"/>
                <w:lang w:val="sr-Cyrl-CS"/>
              </w:rPr>
              <w:t>ОП1010</w:t>
            </w:r>
          </w:p>
        </w:tc>
        <w:tc>
          <w:tcPr>
            <w:tcW w:w="3157" w:type="dxa"/>
            <w:gridSpan w:val="2"/>
          </w:tcPr>
          <w:p w:rsidR="00D87701" w:rsidRPr="00585570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Основе образовних политика</w:t>
            </w:r>
          </w:p>
        </w:tc>
        <w:tc>
          <w:tcPr>
            <w:tcW w:w="426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567" w:type="dxa"/>
            <w:vAlign w:val="center"/>
          </w:tcPr>
          <w:p w:rsidR="00D87701" w:rsidRPr="00E656C5" w:rsidRDefault="00D87701" w:rsidP="005341FE">
            <w:pPr>
              <w:jc w:val="center"/>
              <w:rPr>
                <w:rFonts w:eastAsia="ArialMT"/>
                <w:sz w:val="18"/>
                <w:szCs w:val="18"/>
                <w:lang w:val="en-US"/>
              </w:rPr>
            </w:pPr>
            <w:r w:rsidRPr="00E656C5">
              <w:rPr>
                <w:rFonts w:eastAsia="ArialMT"/>
                <w:sz w:val="18"/>
                <w:szCs w:val="18"/>
                <w:lang w:val="en-US"/>
              </w:rPr>
              <w:t>AO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425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D87701" w:rsidRPr="00585570" w:rsidRDefault="00D87701" w:rsidP="005341F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6</w:t>
            </w:r>
          </w:p>
        </w:tc>
      </w:tr>
      <w:tr w:rsidR="00D87701" w:rsidRPr="00585570">
        <w:tc>
          <w:tcPr>
            <w:tcW w:w="468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900" w:type="dxa"/>
          </w:tcPr>
          <w:p w:rsidR="00D87701" w:rsidRPr="0007607F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07607F">
              <w:rPr>
                <w:rFonts w:eastAsia="ArialMT"/>
                <w:sz w:val="18"/>
                <w:szCs w:val="18"/>
                <w:lang w:val="sr-Cyrl-CS"/>
              </w:rPr>
              <w:t>ОП1020</w:t>
            </w:r>
          </w:p>
        </w:tc>
        <w:tc>
          <w:tcPr>
            <w:tcW w:w="3157" w:type="dxa"/>
            <w:gridSpan w:val="2"/>
          </w:tcPr>
          <w:p w:rsidR="00D87701" w:rsidRPr="00585570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Истраживање и образовне политике</w:t>
            </w:r>
          </w:p>
        </w:tc>
        <w:tc>
          <w:tcPr>
            <w:tcW w:w="426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567" w:type="dxa"/>
            <w:vAlign w:val="center"/>
          </w:tcPr>
          <w:p w:rsidR="00D87701" w:rsidRPr="00E656C5" w:rsidRDefault="00D87701" w:rsidP="005341FE">
            <w:pPr>
              <w:jc w:val="center"/>
              <w:rPr>
                <w:rFonts w:eastAsia="ArialMT"/>
                <w:sz w:val="18"/>
                <w:szCs w:val="18"/>
                <w:lang w:val="en-US"/>
              </w:rPr>
            </w:pPr>
            <w:r w:rsidRPr="00E656C5">
              <w:rPr>
                <w:rFonts w:eastAsia="ArialMT"/>
                <w:sz w:val="18"/>
                <w:szCs w:val="18"/>
                <w:lang w:val="en-US"/>
              </w:rPr>
              <w:t>TM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425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D87701" w:rsidRPr="00585570" w:rsidRDefault="00D87701" w:rsidP="005341FE">
            <w:pPr>
              <w:jc w:val="center"/>
              <w:rPr>
                <w:sz w:val="18"/>
                <w:szCs w:val="18"/>
                <w:lang w:val="sr-Cyrl-CS"/>
              </w:rPr>
            </w:pPr>
            <w:r w:rsidRPr="00585570">
              <w:rPr>
                <w:sz w:val="18"/>
                <w:szCs w:val="18"/>
                <w:lang w:val="sr-Cyrl-CS"/>
              </w:rPr>
              <w:t>6</w:t>
            </w:r>
          </w:p>
        </w:tc>
      </w:tr>
      <w:tr w:rsidR="00D87701" w:rsidRPr="00585570">
        <w:tc>
          <w:tcPr>
            <w:tcW w:w="468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900" w:type="dxa"/>
          </w:tcPr>
          <w:p w:rsidR="00D87701" w:rsidRPr="0007607F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3157" w:type="dxa"/>
            <w:gridSpan w:val="2"/>
          </w:tcPr>
          <w:p w:rsidR="00D87701" w:rsidRPr="00585570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Изборни предмет 1 (бира се 1 од 2)</w:t>
            </w:r>
          </w:p>
        </w:tc>
        <w:tc>
          <w:tcPr>
            <w:tcW w:w="426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567" w:type="dxa"/>
            <w:vAlign w:val="center"/>
          </w:tcPr>
          <w:p w:rsidR="00D87701" w:rsidRPr="00E656C5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425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6</w:t>
            </w:r>
          </w:p>
        </w:tc>
      </w:tr>
      <w:tr w:rsidR="00D87701" w:rsidRPr="00585570">
        <w:tc>
          <w:tcPr>
            <w:tcW w:w="468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D87701" w:rsidRPr="0007607F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07607F">
              <w:rPr>
                <w:rFonts w:eastAsia="ArialMT"/>
                <w:sz w:val="18"/>
                <w:szCs w:val="18"/>
                <w:lang w:val="sr-Cyrl-CS"/>
              </w:rPr>
              <w:t>ОП1031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87701" w:rsidRPr="002A7067" w:rsidRDefault="00D87701" w:rsidP="005341FE">
            <w:pPr>
              <w:jc w:val="center"/>
              <w:rPr>
                <w:rFonts w:eastAsia="ArialMT"/>
                <w:sz w:val="14"/>
                <w:szCs w:val="14"/>
                <w:lang w:val="sr-Cyrl-CS"/>
              </w:rPr>
            </w:pPr>
          </w:p>
        </w:tc>
        <w:tc>
          <w:tcPr>
            <w:tcW w:w="2437" w:type="dxa"/>
            <w:shd w:val="clear" w:color="auto" w:fill="auto"/>
          </w:tcPr>
          <w:p w:rsidR="00D87701" w:rsidRPr="00585570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Истраживачке методе у образовању – основни курс</w:t>
            </w:r>
          </w:p>
        </w:tc>
        <w:tc>
          <w:tcPr>
            <w:tcW w:w="426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567" w:type="dxa"/>
            <w:vAlign w:val="center"/>
          </w:tcPr>
          <w:p w:rsidR="00D87701" w:rsidRPr="00E656C5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E656C5">
              <w:rPr>
                <w:rFonts w:eastAsia="ArialMT"/>
                <w:sz w:val="18"/>
                <w:szCs w:val="18"/>
                <w:lang w:val="sr-Cyrl-CS"/>
              </w:rPr>
              <w:t>ТМ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425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D87701" w:rsidRPr="00585570" w:rsidRDefault="00D87701" w:rsidP="005341F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D87701" w:rsidRPr="00585570">
        <w:tc>
          <w:tcPr>
            <w:tcW w:w="468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D87701" w:rsidRPr="0007607F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07607F">
              <w:rPr>
                <w:rFonts w:eastAsia="ArialMT"/>
                <w:sz w:val="18"/>
                <w:szCs w:val="18"/>
                <w:lang w:val="sr-Cyrl-CS"/>
              </w:rPr>
              <w:t>ОП1032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87701" w:rsidRPr="002A7067" w:rsidRDefault="00D87701" w:rsidP="005341FE">
            <w:pPr>
              <w:jc w:val="center"/>
              <w:rPr>
                <w:rFonts w:eastAsia="ArialMT"/>
                <w:sz w:val="14"/>
                <w:szCs w:val="14"/>
                <w:lang w:val="sr-Cyrl-CS"/>
              </w:rPr>
            </w:pPr>
          </w:p>
        </w:tc>
        <w:tc>
          <w:tcPr>
            <w:tcW w:w="2437" w:type="dxa"/>
            <w:shd w:val="clear" w:color="auto" w:fill="auto"/>
          </w:tcPr>
          <w:p w:rsidR="00D87701" w:rsidRPr="00585570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 xml:space="preserve">Истраживачке методе у образовању – </w:t>
            </w:r>
            <w:r>
              <w:rPr>
                <w:rFonts w:eastAsia="ArialMT"/>
                <w:sz w:val="18"/>
                <w:szCs w:val="18"/>
                <w:lang w:val="sr-Cyrl-CS"/>
              </w:rPr>
              <w:t xml:space="preserve">напредни </w:t>
            </w:r>
            <w:r w:rsidRPr="00585570">
              <w:rPr>
                <w:rFonts w:eastAsia="ArialMT"/>
                <w:sz w:val="18"/>
                <w:szCs w:val="18"/>
                <w:lang w:val="sr-Cyrl-CS"/>
              </w:rPr>
              <w:t>курс</w:t>
            </w:r>
          </w:p>
        </w:tc>
        <w:tc>
          <w:tcPr>
            <w:tcW w:w="426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ТМ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425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</w:tr>
      <w:tr w:rsidR="00D87701" w:rsidRPr="00585570">
        <w:tc>
          <w:tcPr>
            <w:tcW w:w="468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900" w:type="dxa"/>
            <w:vAlign w:val="center"/>
          </w:tcPr>
          <w:p w:rsidR="00D87701" w:rsidRPr="0007607F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:rsidR="00D87701" w:rsidRPr="00585570" w:rsidRDefault="00A61C3E" w:rsidP="00A61C3E">
            <w:pPr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Изборни предмет 2</w:t>
            </w:r>
            <w:r w:rsidR="00D87701" w:rsidRPr="00585570">
              <w:rPr>
                <w:rFonts w:eastAsia="ArialMT"/>
                <w:sz w:val="18"/>
                <w:szCs w:val="18"/>
                <w:lang w:val="sr-Cyrl-CS"/>
              </w:rPr>
              <w:t xml:space="preserve"> (бира се </w:t>
            </w:r>
            <w:r w:rsidR="00685478">
              <w:rPr>
                <w:rFonts w:eastAsia="ArialMT"/>
                <w:sz w:val="18"/>
                <w:szCs w:val="18"/>
              </w:rPr>
              <w:t>3</w:t>
            </w:r>
            <w:r w:rsidR="00D87701" w:rsidRPr="00585570">
              <w:rPr>
                <w:rFonts w:eastAsia="ArialMT"/>
                <w:sz w:val="18"/>
                <w:szCs w:val="18"/>
                <w:lang w:val="sr-Cyrl-CS"/>
              </w:rPr>
              <w:t xml:space="preserve"> </w:t>
            </w:r>
            <w:r w:rsidR="00D87701" w:rsidRPr="00A61C3E">
              <w:rPr>
                <w:rFonts w:eastAsia="ArialMT"/>
                <w:sz w:val="18"/>
                <w:szCs w:val="18"/>
                <w:lang w:val="sr-Cyrl-CS"/>
              </w:rPr>
              <w:t xml:space="preserve">од </w:t>
            </w:r>
            <w:r w:rsidR="00685478" w:rsidRPr="00A61C3E">
              <w:rPr>
                <w:rFonts w:eastAsia="ArialMT"/>
                <w:sz w:val="18"/>
                <w:szCs w:val="18"/>
              </w:rPr>
              <w:t>1</w:t>
            </w:r>
            <w:r w:rsidR="000249B4" w:rsidRPr="00A61C3E">
              <w:rPr>
                <w:rFonts w:eastAsia="ArialMT"/>
                <w:sz w:val="18"/>
                <w:szCs w:val="18"/>
              </w:rPr>
              <w:t>4</w:t>
            </w:r>
            <w:r w:rsidR="00685478" w:rsidRPr="00A61C3E">
              <w:rPr>
                <w:rFonts w:eastAsia="ArialMT"/>
                <w:sz w:val="18"/>
                <w:szCs w:val="18"/>
              </w:rPr>
              <w:t>)</w:t>
            </w:r>
          </w:p>
        </w:tc>
        <w:tc>
          <w:tcPr>
            <w:tcW w:w="426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425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6</w:t>
            </w:r>
          </w:p>
        </w:tc>
      </w:tr>
      <w:tr w:rsidR="00D87701" w:rsidRPr="00585570">
        <w:tc>
          <w:tcPr>
            <w:tcW w:w="468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D87701" w:rsidRPr="0007607F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07607F">
              <w:rPr>
                <w:rFonts w:eastAsia="ArialMT"/>
                <w:sz w:val="18"/>
                <w:szCs w:val="18"/>
                <w:lang w:val="sr-Cyrl-CS"/>
              </w:rPr>
              <w:t>ОП2011</w:t>
            </w:r>
          </w:p>
        </w:tc>
        <w:tc>
          <w:tcPr>
            <w:tcW w:w="720" w:type="dxa"/>
            <w:shd w:val="clear" w:color="auto" w:fill="auto"/>
          </w:tcPr>
          <w:p w:rsidR="00D87701" w:rsidRPr="00585570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2437" w:type="dxa"/>
            <w:shd w:val="clear" w:color="auto" w:fill="auto"/>
          </w:tcPr>
          <w:p w:rsidR="00D87701" w:rsidRPr="00585570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Компаративна анализа школских система</w:t>
            </w:r>
          </w:p>
        </w:tc>
        <w:tc>
          <w:tcPr>
            <w:tcW w:w="426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</w:tr>
      <w:tr w:rsidR="00D87701" w:rsidRPr="00585570">
        <w:tc>
          <w:tcPr>
            <w:tcW w:w="468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D87701" w:rsidRPr="0007607F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07607F">
              <w:rPr>
                <w:rFonts w:eastAsia="ArialMT"/>
                <w:sz w:val="18"/>
                <w:szCs w:val="18"/>
                <w:lang w:val="sr-Cyrl-CS"/>
              </w:rPr>
              <w:t>ОП4011</w:t>
            </w:r>
          </w:p>
        </w:tc>
        <w:tc>
          <w:tcPr>
            <w:tcW w:w="720" w:type="dxa"/>
            <w:shd w:val="clear" w:color="auto" w:fill="auto"/>
          </w:tcPr>
          <w:p w:rsidR="00D87701" w:rsidRPr="00585570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2437" w:type="dxa"/>
            <w:shd w:val="clear" w:color="auto" w:fill="auto"/>
          </w:tcPr>
          <w:p w:rsidR="00D87701" w:rsidRPr="00585570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Образовање и социјалне неједнакости</w:t>
            </w:r>
          </w:p>
        </w:tc>
        <w:tc>
          <w:tcPr>
            <w:tcW w:w="426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D87701" w:rsidRPr="00585570" w:rsidRDefault="00D87701" w:rsidP="005341F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D87701" w:rsidRPr="00585570">
        <w:tc>
          <w:tcPr>
            <w:tcW w:w="468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D87701" w:rsidRPr="0007607F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07607F">
              <w:rPr>
                <w:rFonts w:eastAsia="ArialMT"/>
                <w:sz w:val="18"/>
                <w:szCs w:val="18"/>
                <w:lang w:val="sr-Cyrl-CS"/>
              </w:rPr>
              <w:t>ОП5011</w:t>
            </w:r>
          </w:p>
        </w:tc>
        <w:tc>
          <w:tcPr>
            <w:tcW w:w="720" w:type="dxa"/>
            <w:shd w:val="clear" w:color="auto" w:fill="auto"/>
          </w:tcPr>
          <w:p w:rsidR="00D87701" w:rsidRPr="00585570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2437" w:type="dxa"/>
            <w:shd w:val="clear" w:color="auto" w:fill="auto"/>
          </w:tcPr>
          <w:p w:rsidR="00D87701" w:rsidRPr="00585570" w:rsidRDefault="00D87701" w:rsidP="005341FE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Стратешка питања система и политика високог образовања</w:t>
            </w:r>
          </w:p>
        </w:tc>
        <w:tc>
          <w:tcPr>
            <w:tcW w:w="426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D87701" w:rsidRPr="00585570" w:rsidRDefault="00D87701" w:rsidP="005341F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</w:tr>
      <w:tr w:rsidR="000249B4" w:rsidRPr="00585570">
        <w:tc>
          <w:tcPr>
            <w:tcW w:w="468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249B4" w:rsidRPr="0007607F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07607F">
              <w:rPr>
                <w:rFonts w:eastAsia="ArialMT"/>
                <w:sz w:val="18"/>
                <w:szCs w:val="18"/>
                <w:lang w:val="sr-Cyrl-CS"/>
              </w:rPr>
              <w:t>ОП3012</w:t>
            </w:r>
          </w:p>
        </w:tc>
        <w:tc>
          <w:tcPr>
            <w:tcW w:w="720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2437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Лидерство у образовању и школски менаџмент</w:t>
            </w:r>
          </w:p>
        </w:tc>
        <w:tc>
          <w:tcPr>
            <w:tcW w:w="426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</w:tr>
      <w:tr w:rsidR="000249B4" w:rsidRPr="00585570">
        <w:tc>
          <w:tcPr>
            <w:tcW w:w="468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249B4" w:rsidRPr="0007607F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07607F">
              <w:rPr>
                <w:rFonts w:eastAsia="ArialMT"/>
                <w:sz w:val="18"/>
                <w:szCs w:val="18"/>
                <w:lang w:val="sr-Cyrl-CS"/>
              </w:rPr>
              <w:t>ОП6011</w:t>
            </w:r>
          </w:p>
        </w:tc>
        <w:tc>
          <w:tcPr>
            <w:tcW w:w="720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2437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Стварање образовних политика</w:t>
            </w:r>
          </w:p>
        </w:tc>
        <w:tc>
          <w:tcPr>
            <w:tcW w:w="426" w:type="dxa"/>
            <w:vAlign w:val="center"/>
          </w:tcPr>
          <w:p w:rsidR="000249B4" w:rsidRPr="00685478" w:rsidRDefault="000249B4" w:rsidP="000249B4">
            <w:pPr>
              <w:jc w:val="center"/>
              <w:rPr>
                <w:rFonts w:eastAsia="ArialMT"/>
                <w:sz w:val="18"/>
                <w:szCs w:val="18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</w:tr>
      <w:tr w:rsidR="000249B4" w:rsidRPr="00585570">
        <w:tc>
          <w:tcPr>
            <w:tcW w:w="468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249B4" w:rsidRPr="0007607F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07607F">
              <w:rPr>
                <w:rFonts w:eastAsia="ArialMT"/>
                <w:sz w:val="18"/>
                <w:szCs w:val="18"/>
                <w:lang w:val="sr-Cyrl-CS"/>
              </w:rPr>
              <w:t>ОП6012</w:t>
            </w:r>
          </w:p>
        </w:tc>
        <w:tc>
          <w:tcPr>
            <w:tcW w:w="720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2437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Образовање и културни идентитет</w:t>
            </w:r>
          </w:p>
        </w:tc>
        <w:tc>
          <w:tcPr>
            <w:tcW w:w="426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</w:tr>
      <w:tr w:rsidR="000249B4" w:rsidRPr="00585570">
        <w:tc>
          <w:tcPr>
            <w:tcW w:w="468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249B4" w:rsidRPr="0007607F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07607F">
              <w:rPr>
                <w:rFonts w:eastAsia="ArialMT"/>
                <w:sz w:val="18"/>
                <w:szCs w:val="18"/>
                <w:lang w:val="sr-Cyrl-CS"/>
              </w:rPr>
              <w:t>ОП6014</w:t>
            </w:r>
          </w:p>
        </w:tc>
        <w:tc>
          <w:tcPr>
            <w:tcW w:w="720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2437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Образовање даровитих</w:t>
            </w:r>
          </w:p>
        </w:tc>
        <w:tc>
          <w:tcPr>
            <w:tcW w:w="426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</w:tr>
      <w:tr w:rsidR="000249B4" w:rsidRPr="00585570">
        <w:tc>
          <w:tcPr>
            <w:tcW w:w="468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249B4" w:rsidRPr="0007607F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07607F">
              <w:rPr>
                <w:rFonts w:eastAsia="ArialMT"/>
                <w:sz w:val="18"/>
                <w:szCs w:val="18"/>
                <w:lang w:val="sr-Cyrl-CS"/>
              </w:rPr>
              <w:t>ОП6016</w:t>
            </w:r>
          </w:p>
        </w:tc>
        <w:tc>
          <w:tcPr>
            <w:tcW w:w="720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2437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Психологија образовања</w:t>
            </w:r>
          </w:p>
        </w:tc>
        <w:tc>
          <w:tcPr>
            <w:tcW w:w="426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</w:tr>
      <w:tr w:rsidR="000249B4" w:rsidRPr="00585570">
        <w:tc>
          <w:tcPr>
            <w:tcW w:w="468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249B4" w:rsidRPr="0007607F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07607F">
              <w:rPr>
                <w:rFonts w:eastAsia="ArialMT"/>
                <w:sz w:val="18"/>
                <w:szCs w:val="18"/>
                <w:lang w:val="sr-Cyrl-CS"/>
              </w:rPr>
              <w:t>ОП2012</w:t>
            </w:r>
          </w:p>
        </w:tc>
        <w:tc>
          <w:tcPr>
            <w:tcW w:w="720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2437" w:type="dxa"/>
            <w:shd w:val="clear" w:color="auto" w:fill="auto"/>
          </w:tcPr>
          <w:p w:rsidR="000249B4" w:rsidRPr="00585570" w:rsidRDefault="000249B4" w:rsidP="00A61C3E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A61C3E">
              <w:rPr>
                <w:rFonts w:eastAsia="ArialMT"/>
                <w:sz w:val="18"/>
                <w:szCs w:val="18"/>
                <w:lang w:val="sr-Cyrl-CS"/>
              </w:rPr>
              <w:t>Економи</w:t>
            </w:r>
            <w:r w:rsidR="00A61C3E" w:rsidRPr="00A61C3E">
              <w:rPr>
                <w:rFonts w:eastAsia="ArialMT"/>
                <w:sz w:val="18"/>
                <w:szCs w:val="18"/>
                <w:lang/>
              </w:rPr>
              <w:t>ј</w:t>
            </w:r>
            <w:r w:rsidRPr="00A61C3E">
              <w:rPr>
                <w:rFonts w:eastAsia="ArialMT"/>
                <w:sz w:val="18"/>
                <w:szCs w:val="18"/>
                <w:lang w:val="sr-Cyrl-CS"/>
              </w:rPr>
              <w:t>а образовања</w:t>
            </w:r>
          </w:p>
        </w:tc>
        <w:tc>
          <w:tcPr>
            <w:tcW w:w="426" w:type="dxa"/>
            <w:vAlign w:val="center"/>
          </w:tcPr>
          <w:p w:rsidR="000249B4" w:rsidRPr="00B1621C" w:rsidRDefault="000249B4" w:rsidP="000249B4">
            <w:pPr>
              <w:jc w:val="center"/>
              <w:rPr>
                <w:rFonts w:eastAsia="ArialMT"/>
                <w:sz w:val="18"/>
                <w:szCs w:val="18"/>
              </w:rPr>
            </w:pPr>
            <w:r>
              <w:rPr>
                <w:rFonts w:eastAsia="ArialMT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</w:tr>
      <w:tr w:rsidR="000249B4" w:rsidRPr="00585570">
        <w:tc>
          <w:tcPr>
            <w:tcW w:w="468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249B4" w:rsidRPr="0007607F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07607F">
              <w:rPr>
                <w:rFonts w:eastAsia="ArialMT"/>
                <w:sz w:val="18"/>
                <w:szCs w:val="18"/>
                <w:lang w:val="sr-Cyrl-CS"/>
              </w:rPr>
              <w:t>ОП4012</w:t>
            </w:r>
          </w:p>
        </w:tc>
        <w:tc>
          <w:tcPr>
            <w:tcW w:w="720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2437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Права детета, образовање и инклузија</w:t>
            </w:r>
          </w:p>
        </w:tc>
        <w:tc>
          <w:tcPr>
            <w:tcW w:w="426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</w:tr>
      <w:tr w:rsidR="000249B4" w:rsidRPr="00585570">
        <w:tc>
          <w:tcPr>
            <w:tcW w:w="468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249B4" w:rsidRPr="0007607F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07607F">
              <w:rPr>
                <w:rFonts w:eastAsia="ArialMT"/>
                <w:sz w:val="18"/>
                <w:szCs w:val="18"/>
                <w:lang w:val="sr-Cyrl-CS"/>
              </w:rPr>
              <w:t>ОП5012</w:t>
            </w:r>
          </w:p>
        </w:tc>
        <w:tc>
          <w:tcPr>
            <w:tcW w:w="720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2437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Истраживања у високом образовању</w:t>
            </w:r>
          </w:p>
        </w:tc>
        <w:tc>
          <w:tcPr>
            <w:tcW w:w="426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567" w:type="dxa"/>
            <w:vAlign w:val="center"/>
          </w:tcPr>
          <w:p w:rsidR="000249B4" w:rsidRPr="00E656C5" w:rsidRDefault="000249B4" w:rsidP="000249B4">
            <w:pPr>
              <w:jc w:val="center"/>
              <w:rPr>
                <w:rFonts w:eastAsia="ArialMT"/>
                <w:sz w:val="18"/>
                <w:szCs w:val="18"/>
                <w:lang w:val="en-US"/>
              </w:rPr>
            </w:pPr>
            <w:r w:rsidRPr="00E656C5">
              <w:rPr>
                <w:rFonts w:eastAsia="ArialMT"/>
                <w:sz w:val="18"/>
                <w:szCs w:val="18"/>
                <w:lang w:val="en-US"/>
              </w:rPr>
              <w:t>TM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0249B4" w:rsidRPr="00585570" w:rsidRDefault="000249B4" w:rsidP="000249B4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0249B4" w:rsidRPr="00585570">
        <w:tc>
          <w:tcPr>
            <w:tcW w:w="468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249B4" w:rsidRPr="0007607F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07607F">
              <w:rPr>
                <w:rFonts w:eastAsia="ArialMT"/>
                <w:sz w:val="18"/>
                <w:szCs w:val="18"/>
                <w:lang w:val="sr-Cyrl-CS"/>
              </w:rPr>
              <w:t>ОП6013</w:t>
            </w:r>
          </w:p>
        </w:tc>
        <w:tc>
          <w:tcPr>
            <w:tcW w:w="720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2437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Интеркултурално образовање</w:t>
            </w:r>
          </w:p>
        </w:tc>
        <w:tc>
          <w:tcPr>
            <w:tcW w:w="426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</w:tr>
      <w:tr w:rsidR="000249B4" w:rsidRPr="00585570">
        <w:tc>
          <w:tcPr>
            <w:tcW w:w="468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249B4" w:rsidRPr="0007607F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07607F">
              <w:rPr>
                <w:rFonts w:eastAsia="ArialMT"/>
                <w:sz w:val="18"/>
                <w:szCs w:val="18"/>
                <w:lang w:val="sr-Cyrl-CS"/>
              </w:rPr>
              <w:t>ОП6017</w:t>
            </w:r>
          </w:p>
        </w:tc>
        <w:tc>
          <w:tcPr>
            <w:tcW w:w="720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2437" w:type="dxa"/>
            <w:shd w:val="clear" w:color="auto" w:fill="auto"/>
          </w:tcPr>
          <w:p w:rsidR="000249B4" w:rsidRPr="00A61C3E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A61C3E">
              <w:rPr>
                <w:rFonts w:eastAsia="ArialMT"/>
                <w:sz w:val="18"/>
                <w:szCs w:val="18"/>
                <w:lang w:val="sr-Cyrl-CS"/>
              </w:rPr>
              <w:t>Родне перспективе у образовним политикама</w:t>
            </w:r>
          </w:p>
        </w:tc>
        <w:tc>
          <w:tcPr>
            <w:tcW w:w="426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</w:tr>
      <w:tr w:rsidR="000249B4" w:rsidRPr="00585570">
        <w:tc>
          <w:tcPr>
            <w:tcW w:w="468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249B4" w:rsidRPr="0007607F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ОП6018</w:t>
            </w:r>
          </w:p>
        </w:tc>
        <w:tc>
          <w:tcPr>
            <w:tcW w:w="720" w:type="dxa"/>
            <w:shd w:val="clear" w:color="auto" w:fill="auto"/>
          </w:tcPr>
          <w:p w:rsidR="000249B4" w:rsidRPr="00585570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2437" w:type="dxa"/>
            <w:shd w:val="clear" w:color="auto" w:fill="auto"/>
          </w:tcPr>
          <w:p w:rsidR="000249B4" w:rsidRPr="00A61C3E" w:rsidRDefault="000249B4" w:rsidP="000249B4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A61C3E">
              <w:rPr>
                <w:rFonts w:eastAsia="ArialMT"/>
                <w:sz w:val="18"/>
                <w:szCs w:val="18"/>
                <w:lang w:val="sr-Cyrl-CS"/>
              </w:rPr>
              <w:t>Социологија школе</w:t>
            </w:r>
          </w:p>
        </w:tc>
        <w:tc>
          <w:tcPr>
            <w:tcW w:w="426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</w:tr>
      <w:tr w:rsidR="000249B4" w:rsidRPr="00585570">
        <w:tc>
          <w:tcPr>
            <w:tcW w:w="468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</w:rPr>
              <w:t>5</w:t>
            </w:r>
            <w:r w:rsidRPr="00585570">
              <w:rPr>
                <w:rFonts w:eastAsia="ArialMT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900" w:type="dxa"/>
            <w:vAlign w:val="center"/>
          </w:tcPr>
          <w:p w:rsidR="000249B4" w:rsidRPr="0007607F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:rsidR="000249B4" w:rsidRPr="00A61C3E" w:rsidRDefault="000249B4" w:rsidP="002F436B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A61C3E">
              <w:rPr>
                <w:rFonts w:eastAsia="ArialMT"/>
                <w:sz w:val="18"/>
                <w:szCs w:val="18"/>
                <w:lang w:val="sr-Cyrl-CS"/>
              </w:rPr>
              <w:t xml:space="preserve">Изборни предмет </w:t>
            </w:r>
            <w:r w:rsidRPr="00A61C3E">
              <w:rPr>
                <w:rFonts w:eastAsia="ArialMT"/>
                <w:sz w:val="18"/>
                <w:szCs w:val="18"/>
              </w:rPr>
              <w:t>3</w:t>
            </w:r>
            <w:r w:rsidRPr="00A61C3E">
              <w:rPr>
                <w:rFonts w:eastAsia="ArialMT"/>
                <w:sz w:val="18"/>
                <w:szCs w:val="18"/>
                <w:vertAlign w:val="superscript"/>
              </w:rPr>
              <w:t xml:space="preserve"> </w:t>
            </w:r>
            <w:r w:rsidRPr="00A61C3E">
              <w:rPr>
                <w:rFonts w:eastAsia="ArialMT"/>
                <w:sz w:val="18"/>
                <w:szCs w:val="18"/>
                <w:lang w:val="sr-Cyrl-CS"/>
              </w:rPr>
              <w:t>(бира</w:t>
            </w:r>
            <w:r w:rsidRPr="00A61C3E">
              <w:rPr>
                <w:rFonts w:eastAsia="ArialMT"/>
                <w:sz w:val="18"/>
                <w:szCs w:val="18"/>
              </w:rPr>
              <w:t xml:space="preserve"> ce 1 из изборног подручја 2 и</w:t>
            </w:r>
            <w:r w:rsidRPr="00A61C3E">
              <w:rPr>
                <w:rFonts w:eastAsia="ArialMT"/>
                <w:sz w:val="18"/>
                <w:szCs w:val="18"/>
                <w:lang w:val="sr-Cyrl-CS"/>
              </w:rPr>
              <w:t xml:space="preserve">ли </w:t>
            </w:r>
            <w:r w:rsidRPr="00A61C3E">
              <w:rPr>
                <w:rFonts w:eastAsia="ArialMT"/>
                <w:sz w:val="18"/>
                <w:szCs w:val="18"/>
              </w:rPr>
              <w:t>студијски истраживачки рад</w:t>
            </w:r>
            <w:r w:rsidR="00A61C3E" w:rsidRPr="00A61C3E">
              <w:rPr>
                <w:rFonts w:eastAsia="ArialMT"/>
                <w:sz w:val="18"/>
                <w:szCs w:val="18"/>
                <w:lang/>
              </w:rPr>
              <w:t xml:space="preserve"> у функцији израде мастер рада</w:t>
            </w:r>
            <w:r w:rsidRPr="00A61C3E">
              <w:rPr>
                <w:rFonts w:eastAsia="ArialMT"/>
                <w:sz w:val="18"/>
                <w:szCs w:val="18"/>
              </w:rPr>
              <w:t xml:space="preserve">) </w:t>
            </w:r>
          </w:p>
        </w:tc>
        <w:tc>
          <w:tcPr>
            <w:tcW w:w="426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425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0249B4" w:rsidRPr="00585570" w:rsidRDefault="000249B4" w:rsidP="000249B4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6</w:t>
            </w:r>
          </w:p>
        </w:tc>
      </w:tr>
      <w:tr w:rsidR="00A61C3E" w:rsidRPr="00585570">
        <w:tc>
          <w:tcPr>
            <w:tcW w:w="468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A61C3E" w:rsidRPr="0007607F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shd w:val="clear" w:color="auto" w:fill="auto"/>
          </w:tcPr>
          <w:p w:rsidR="00A61C3E" w:rsidRPr="00585570" w:rsidRDefault="00A61C3E" w:rsidP="00A61C3E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2437" w:type="dxa"/>
            <w:shd w:val="clear" w:color="auto" w:fill="auto"/>
          </w:tcPr>
          <w:p w:rsidR="00A61C3E" w:rsidRPr="00A61C3E" w:rsidRDefault="00A61C3E" w:rsidP="00A61C3E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A61C3E">
              <w:rPr>
                <w:rFonts w:eastAsia="ArialMT"/>
                <w:sz w:val="18"/>
                <w:szCs w:val="18"/>
                <w:lang w:val="sr-Cyrl-CS"/>
              </w:rPr>
              <w:t>Један од предмета из изборног подручја 2 које студент није одабрао</w:t>
            </w:r>
          </w:p>
        </w:tc>
        <w:tc>
          <w:tcPr>
            <w:tcW w:w="426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425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567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567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</w:tr>
      <w:tr w:rsidR="00A61C3E" w:rsidRPr="00585570">
        <w:tc>
          <w:tcPr>
            <w:tcW w:w="468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>
              <w:rPr>
                <w:rFonts w:eastAsia="ArialMT"/>
                <w:sz w:val="18"/>
                <w:szCs w:val="18"/>
              </w:rPr>
              <w:t>6</w:t>
            </w:r>
            <w:r w:rsidRPr="00585570">
              <w:rPr>
                <w:rFonts w:eastAsia="ArialMT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900" w:type="dxa"/>
            <w:vAlign w:val="center"/>
          </w:tcPr>
          <w:p w:rsidR="00A61C3E" w:rsidRPr="0007607F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07607F">
              <w:rPr>
                <w:rFonts w:eastAsia="ArialMT"/>
                <w:sz w:val="18"/>
                <w:szCs w:val="18"/>
                <w:lang w:val="sr-Cyrl-CS"/>
              </w:rPr>
              <w:t>ОП70М</w:t>
            </w:r>
          </w:p>
        </w:tc>
        <w:tc>
          <w:tcPr>
            <w:tcW w:w="3157" w:type="dxa"/>
            <w:gridSpan w:val="2"/>
          </w:tcPr>
          <w:p w:rsidR="00A61C3E" w:rsidRPr="00585570" w:rsidRDefault="00A61C3E" w:rsidP="00A61C3E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Мастер рад</w:t>
            </w:r>
          </w:p>
        </w:tc>
        <w:tc>
          <w:tcPr>
            <w:tcW w:w="426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12</w:t>
            </w:r>
          </w:p>
        </w:tc>
        <w:tc>
          <w:tcPr>
            <w:tcW w:w="567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17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18</w:t>
            </w:r>
          </w:p>
        </w:tc>
      </w:tr>
      <w:tr w:rsidR="00A61C3E" w:rsidRPr="00585570">
        <w:tc>
          <w:tcPr>
            <w:tcW w:w="6085" w:type="dxa"/>
            <w:gridSpan w:val="7"/>
          </w:tcPr>
          <w:p w:rsidR="00A61C3E" w:rsidRPr="00585570" w:rsidRDefault="00A61C3E" w:rsidP="00A61C3E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Укупно часова активне наставе</w:t>
            </w:r>
          </w:p>
        </w:tc>
        <w:tc>
          <w:tcPr>
            <w:tcW w:w="2126" w:type="dxa"/>
            <w:gridSpan w:val="4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44</w:t>
            </w:r>
          </w:p>
        </w:tc>
        <w:tc>
          <w:tcPr>
            <w:tcW w:w="717" w:type="dxa"/>
          </w:tcPr>
          <w:p w:rsidR="00A61C3E" w:rsidRPr="00585570" w:rsidRDefault="00A61C3E" w:rsidP="00A61C3E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  <w:tc>
          <w:tcPr>
            <w:tcW w:w="700" w:type="dxa"/>
          </w:tcPr>
          <w:p w:rsidR="00A61C3E" w:rsidRPr="00585570" w:rsidRDefault="00A61C3E" w:rsidP="00A61C3E">
            <w:pPr>
              <w:rPr>
                <w:rFonts w:eastAsia="ArialMT"/>
                <w:sz w:val="18"/>
                <w:szCs w:val="18"/>
                <w:lang w:val="sr-Cyrl-CS"/>
              </w:rPr>
            </w:pPr>
          </w:p>
        </w:tc>
      </w:tr>
      <w:tr w:rsidR="00A61C3E" w:rsidRPr="00585570">
        <w:tc>
          <w:tcPr>
            <w:tcW w:w="8928" w:type="dxa"/>
            <w:gridSpan w:val="12"/>
          </w:tcPr>
          <w:p w:rsidR="00A61C3E" w:rsidRPr="00585570" w:rsidRDefault="00A61C3E" w:rsidP="00A61C3E">
            <w:pPr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Укупно ЕСПБ</w:t>
            </w:r>
          </w:p>
        </w:tc>
        <w:tc>
          <w:tcPr>
            <w:tcW w:w="700" w:type="dxa"/>
            <w:vAlign w:val="center"/>
          </w:tcPr>
          <w:p w:rsidR="00A61C3E" w:rsidRPr="00585570" w:rsidRDefault="00A61C3E" w:rsidP="00A61C3E">
            <w:pPr>
              <w:jc w:val="center"/>
              <w:rPr>
                <w:rFonts w:eastAsia="ArialMT"/>
                <w:sz w:val="18"/>
                <w:szCs w:val="18"/>
                <w:lang w:val="sr-Cyrl-CS"/>
              </w:rPr>
            </w:pPr>
            <w:r w:rsidRPr="00585570">
              <w:rPr>
                <w:rFonts w:eastAsia="ArialMT"/>
                <w:sz w:val="18"/>
                <w:szCs w:val="18"/>
                <w:lang w:val="sr-Cyrl-CS"/>
              </w:rPr>
              <w:t>60</w:t>
            </w:r>
          </w:p>
        </w:tc>
      </w:tr>
    </w:tbl>
    <w:p w:rsidR="00D87701" w:rsidRDefault="00D87701" w:rsidP="00B729AA">
      <w:pPr>
        <w:widowControl/>
        <w:autoSpaceDE/>
        <w:autoSpaceDN/>
        <w:adjustRightInd/>
        <w:rPr>
          <w:lang w:val="ru-RU"/>
        </w:rPr>
      </w:pPr>
    </w:p>
    <w:p w:rsidR="00B729AA" w:rsidRDefault="00D87701" w:rsidP="00B729AA">
      <w:pPr>
        <w:widowControl/>
        <w:autoSpaceDE/>
        <w:autoSpaceDN/>
        <w:adjustRightInd/>
        <w:rPr>
          <w:lang w:val="ru-RU"/>
        </w:rPr>
      </w:pPr>
      <w:r>
        <w:rPr>
          <w:lang w:val="ru-RU"/>
        </w:rPr>
        <w:br w:type="page"/>
      </w:r>
      <w:r w:rsidR="00B729AA">
        <w:rPr>
          <w:lang w:val="ru-RU"/>
        </w:rPr>
        <w:lastRenderedPageBreak/>
        <w:tab/>
      </w:r>
      <w:r w:rsidR="00B729AA">
        <w:rPr>
          <w:lang w:val="ru-RU"/>
        </w:rPr>
        <w:tab/>
      </w:r>
      <w:r w:rsidR="00B729AA">
        <w:rPr>
          <w:lang w:val="ru-RU"/>
        </w:rPr>
        <w:tab/>
      </w:r>
      <w:r w:rsidR="00B729AA">
        <w:rPr>
          <w:lang w:val="ru-RU"/>
        </w:rPr>
        <w:tab/>
      </w:r>
      <w:r w:rsidR="00B729AA">
        <w:rPr>
          <w:lang w:val="ru-RU"/>
        </w:rPr>
        <w:tab/>
      </w:r>
      <w:r w:rsidR="00B729AA">
        <w:rPr>
          <w:lang w:val="ru-RU"/>
        </w:rPr>
        <w:tab/>
      </w:r>
      <w:r w:rsidR="00B729AA">
        <w:rPr>
          <w:lang w:val="ru-RU"/>
        </w:rPr>
        <w:tab/>
      </w:r>
      <w:r w:rsidR="00B729AA">
        <w:rPr>
          <w:lang w:val="ru-RU"/>
        </w:rPr>
        <w:tab/>
      </w:r>
      <w:r w:rsidR="00B729AA">
        <w:rPr>
          <w:lang w:val="ru-RU"/>
        </w:rPr>
        <w:tab/>
      </w:r>
      <w:r w:rsidR="00B729AA">
        <w:rPr>
          <w:lang w:val="ru-RU"/>
        </w:rPr>
        <w:tab/>
      </w:r>
      <w:r w:rsidR="00B729AA">
        <w:rPr>
          <w:lang w:val="ru-RU"/>
        </w:rPr>
        <w:tab/>
      </w:r>
      <w:r w:rsidR="00B729AA">
        <w:rPr>
          <w:lang w:val="ru-RU"/>
        </w:rPr>
        <w:tab/>
      </w:r>
      <w:r w:rsidR="00B729AA">
        <w:rPr>
          <w:lang w:val="ru-RU"/>
        </w:rPr>
        <w:tab/>
      </w:r>
      <w:r w:rsidR="00B729AA">
        <w:rPr>
          <w:lang w:val="ru-RU"/>
        </w:rPr>
        <w:tab/>
      </w:r>
      <w:r w:rsidR="00B729AA">
        <w:rPr>
          <w:lang w:val="ru-RU"/>
        </w:rPr>
        <w:tab/>
      </w:r>
      <w:r w:rsidR="00B729AA">
        <w:rPr>
          <w:lang w:val="ru-RU"/>
        </w:rPr>
        <w:tab/>
      </w:r>
      <w:r w:rsidR="00B729AA">
        <w:rPr>
          <w:lang w:val="ru-RU"/>
        </w:rPr>
        <w:tab/>
      </w:r>
      <w:r w:rsidR="00B729AA">
        <w:rPr>
          <w:lang w:val="ru-RU"/>
        </w:rPr>
        <w:tab/>
      </w:r>
    </w:p>
    <w:p w:rsidR="00B729AA" w:rsidRDefault="00B729AA" w:rsidP="00B729AA">
      <w:pPr>
        <w:widowControl/>
        <w:autoSpaceDE/>
        <w:autoSpaceDN/>
        <w:adjustRightInd/>
        <w:rPr>
          <w:lang w:val="ru-RU"/>
        </w:rPr>
      </w:pPr>
    </w:p>
    <w:p w:rsidR="00CF00D4" w:rsidRDefault="00CF00D4" w:rsidP="00B729AA">
      <w:pPr>
        <w:widowControl/>
        <w:autoSpaceDE/>
        <w:autoSpaceDN/>
        <w:adjustRightInd/>
        <w:rPr>
          <w:b/>
          <w:bCs/>
          <w:color w:val="000000"/>
        </w:rPr>
      </w:pPr>
    </w:p>
    <w:p w:rsidR="00B729AA" w:rsidRPr="009E1858" w:rsidRDefault="00B729AA" w:rsidP="00B729AA">
      <w:pPr>
        <w:widowControl/>
        <w:autoSpaceDE/>
        <w:autoSpaceDN/>
        <w:adjustRightInd/>
        <w:rPr>
          <w:color w:val="000000"/>
        </w:rPr>
      </w:pPr>
      <w:r w:rsidRPr="009E1858">
        <w:rPr>
          <w:b/>
          <w:bCs/>
          <w:color w:val="000000"/>
        </w:rPr>
        <w:t>Категорије предмета:</w:t>
      </w:r>
    </w:p>
    <w:p w:rsidR="00B729AA" w:rsidRPr="009E1858" w:rsidRDefault="00B729AA" w:rsidP="00B729AA">
      <w:pPr>
        <w:widowControl/>
        <w:autoSpaceDE/>
        <w:autoSpaceDN/>
        <w:adjustRightInd/>
        <w:ind w:right="3777"/>
        <w:rPr>
          <w:color w:val="000000"/>
        </w:rPr>
      </w:pPr>
      <w:r w:rsidRPr="009E1858">
        <w:rPr>
          <w:color w:val="000000"/>
        </w:rPr>
        <w:t>АО - Академско-општеобразовни предмети (А)</w:t>
      </w:r>
    </w:p>
    <w:p w:rsidR="00B729AA" w:rsidRPr="009E1858" w:rsidRDefault="00B729AA" w:rsidP="00B729AA">
      <w:pPr>
        <w:widowControl/>
        <w:autoSpaceDE/>
        <w:autoSpaceDN/>
        <w:adjustRightInd/>
        <w:ind w:right="5299"/>
        <w:rPr>
          <w:color w:val="000000"/>
        </w:rPr>
      </w:pPr>
      <w:r w:rsidRPr="009E1858">
        <w:rPr>
          <w:color w:val="000000"/>
        </w:rPr>
        <w:t>ДХ - Друштвено хуманистички</w:t>
      </w:r>
    </w:p>
    <w:p w:rsidR="00B729AA" w:rsidRPr="009E1858" w:rsidRDefault="00B729AA" w:rsidP="00B729AA">
      <w:pPr>
        <w:widowControl/>
        <w:autoSpaceDE/>
        <w:autoSpaceDN/>
        <w:adjustRightInd/>
        <w:ind w:right="5299"/>
        <w:rPr>
          <w:color w:val="000000"/>
        </w:rPr>
      </w:pPr>
      <w:r w:rsidRPr="009E1858">
        <w:rPr>
          <w:color w:val="000000"/>
        </w:rPr>
        <w:t>МД - Медицински предмети</w:t>
      </w:r>
    </w:p>
    <w:p w:rsidR="00B729AA" w:rsidRPr="009E1858" w:rsidRDefault="00B729AA" w:rsidP="00B729AA">
      <w:pPr>
        <w:widowControl/>
        <w:autoSpaceDE/>
        <w:autoSpaceDN/>
        <w:adjustRightInd/>
        <w:jc w:val="both"/>
        <w:rPr>
          <w:color w:val="000000"/>
        </w:rPr>
      </w:pPr>
      <w:r w:rsidRPr="009E1858">
        <w:rPr>
          <w:color w:val="000000"/>
        </w:rPr>
        <w:t>НС - Научно, односно уметничко-стручни предмети (Ц)</w:t>
      </w:r>
    </w:p>
    <w:p w:rsidR="00B729AA" w:rsidRPr="009E1858" w:rsidRDefault="00B729AA" w:rsidP="00B729AA">
      <w:pPr>
        <w:widowControl/>
        <w:autoSpaceDE/>
        <w:autoSpaceDN/>
        <w:adjustRightInd/>
        <w:rPr>
          <w:color w:val="000000"/>
        </w:rPr>
      </w:pPr>
      <w:r w:rsidRPr="009E1858">
        <w:rPr>
          <w:color w:val="000000"/>
        </w:rPr>
        <w:t>СА - Стручно-апликативни предмети (Д)</w:t>
      </w:r>
    </w:p>
    <w:p w:rsidR="00B729AA" w:rsidRPr="009E1858" w:rsidRDefault="00B729AA" w:rsidP="00B729AA">
      <w:pPr>
        <w:widowControl/>
        <w:autoSpaceDE/>
        <w:autoSpaceDN/>
        <w:adjustRightInd/>
        <w:rPr>
          <w:color w:val="000000"/>
        </w:rPr>
      </w:pPr>
      <w:r w:rsidRPr="009E1858">
        <w:rPr>
          <w:color w:val="000000"/>
        </w:rPr>
        <w:t>СС - Стручно, односно уметничко-стручни предмети</w:t>
      </w:r>
    </w:p>
    <w:p w:rsidR="00B729AA" w:rsidRPr="009E1858" w:rsidRDefault="00B729AA" w:rsidP="00B729AA">
      <w:pPr>
        <w:widowControl/>
        <w:autoSpaceDE/>
        <w:autoSpaceDN/>
        <w:adjustRightInd/>
        <w:rPr>
          <w:color w:val="000000"/>
        </w:rPr>
      </w:pPr>
      <w:r w:rsidRPr="009E1858">
        <w:rPr>
          <w:color w:val="000000"/>
        </w:rPr>
        <w:t>ТМ - Теоријско-методолошки предмети (Б)</w:t>
      </w:r>
    </w:p>
    <w:p w:rsidR="00B729AA" w:rsidRPr="009E1858" w:rsidRDefault="00B729AA" w:rsidP="00B729AA">
      <w:pPr>
        <w:widowControl/>
        <w:autoSpaceDE/>
        <w:autoSpaceDN/>
        <w:adjustRightInd/>
        <w:rPr>
          <w:color w:val="000000"/>
        </w:rPr>
      </w:pPr>
      <w:r w:rsidRPr="009E1858">
        <w:rPr>
          <w:color w:val="000000"/>
        </w:rPr>
        <w:t>ТУ - Теоријско уметнички</w:t>
      </w:r>
    </w:p>
    <w:p w:rsidR="00B729AA" w:rsidRPr="009E1858" w:rsidRDefault="00B729AA" w:rsidP="00B729AA">
      <w:pPr>
        <w:widowControl/>
        <w:autoSpaceDE/>
        <w:autoSpaceDN/>
        <w:adjustRightInd/>
        <w:rPr>
          <w:color w:val="000000"/>
        </w:rPr>
      </w:pPr>
      <w:r w:rsidRPr="009E1858">
        <w:rPr>
          <w:color w:val="000000"/>
        </w:rPr>
        <w:t>УМ – Уметнички</w:t>
      </w:r>
    </w:p>
    <w:p w:rsidR="00B729AA" w:rsidRDefault="00B729AA" w:rsidP="00B729AA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sectPr w:rsidR="00B729AA" w:rsidSect="00CF00D4">
      <w:footnotePr>
        <w:numFmt w:val="chicago"/>
      </w:footnotePr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8DB" w:rsidRDefault="006B38DB" w:rsidP="00CF00D4">
      <w:r>
        <w:separator/>
      </w:r>
    </w:p>
  </w:endnote>
  <w:endnote w:type="continuationSeparator" w:id="1">
    <w:p w:rsidR="006B38DB" w:rsidRDefault="006B38DB" w:rsidP="00CF0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8DB" w:rsidRDefault="006B38DB" w:rsidP="00CF00D4">
      <w:r>
        <w:separator/>
      </w:r>
    </w:p>
  </w:footnote>
  <w:footnote w:type="continuationSeparator" w:id="1">
    <w:p w:rsidR="006B38DB" w:rsidRDefault="006B38DB" w:rsidP="00CF00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20"/>
  <w:hyphenationZone w:val="425"/>
  <w:drawingGridHorizontalSpacing w:val="100"/>
  <w:displayHorizontalDrawingGridEvery w:val="2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164D2C"/>
    <w:rsid w:val="000249B4"/>
    <w:rsid w:val="00025DE6"/>
    <w:rsid w:val="000757F2"/>
    <w:rsid w:val="000A1116"/>
    <w:rsid w:val="00164D2C"/>
    <w:rsid w:val="00250E00"/>
    <w:rsid w:val="002E5A68"/>
    <w:rsid w:val="002F436B"/>
    <w:rsid w:val="0031229B"/>
    <w:rsid w:val="003C5062"/>
    <w:rsid w:val="00401801"/>
    <w:rsid w:val="004A6CDB"/>
    <w:rsid w:val="004B3CD6"/>
    <w:rsid w:val="004B7F2E"/>
    <w:rsid w:val="004F68D8"/>
    <w:rsid w:val="005341FE"/>
    <w:rsid w:val="0061126F"/>
    <w:rsid w:val="00685478"/>
    <w:rsid w:val="006B38DB"/>
    <w:rsid w:val="0082677F"/>
    <w:rsid w:val="009B4BB9"/>
    <w:rsid w:val="00A44E0D"/>
    <w:rsid w:val="00A61C3E"/>
    <w:rsid w:val="00A82F14"/>
    <w:rsid w:val="00B1621C"/>
    <w:rsid w:val="00B729AA"/>
    <w:rsid w:val="00CF00D4"/>
    <w:rsid w:val="00D70D8C"/>
    <w:rsid w:val="00D87701"/>
    <w:rsid w:val="00E656C5"/>
    <w:rsid w:val="00FC2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4D2C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4D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">
    <w:name w:val="Char Char Char Char Char Char Char"/>
    <w:basedOn w:val="Normal"/>
    <w:rsid w:val="00B729AA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FootnoteText">
    <w:name w:val="footnote text"/>
    <w:basedOn w:val="Normal"/>
    <w:link w:val="FootnoteTextChar"/>
    <w:rsid w:val="00CF00D4"/>
  </w:style>
  <w:style w:type="character" w:customStyle="1" w:styleId="FootnoteTextChar">
    <w:name w:val="Footnote Text Char"/>
    <w:basedOn w:val="DefaultParagraphFont"/>
    <w:link w:val="FootnoteText"/>
    <w:rsid w:val="00CF00D4"/>
    <w:rPr>
      <w:lang w:val="sr-Latn-CS" w:eastAsia="sr-Latn-CS"/>
    </w:rPr>
  </w:style>
  <w:style w:type="character" w:styleId="FootnoteReference">
    <w:name w:val="footnote reference"/>
    <w:basedOn w:val="DefaultParagraphFont"/>
    <w:rsid w:val="00CF00D4"/>
    <w:rPr>
      <w:vertAlign w:val="superscript"/>
    </w:rPr>
  </w:style>
  <w:style w:type="character" w:styleId="CommentReference">
    <w:name w:val="annotation reference"/>
    <w:basedOn w:val="DefaultParagraphFont"/>
    <w:rsid w:val="00A61C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1C3E"/>
  </w:style>
  <w:style w:type="character" w:customStyle="1" w:styleId="CommentTextChar">
    <w:name w:val="Comment Text Char"/>
    <w:basedOn w:val="DefaultParagraphFont"/>
    <w:link w:val="CommentText"/>
    <w:rsid w:val="00A61C3E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61C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61C3E"/>
    <w:rPr>
      <w:b/>
      <w:bCs/>
    </w:rPr>
  </w:style>
  <w:style w:type="paragraph" w:styleId="BalloonText">
    <w:name w:val="Balloon Text"/>
    <w:basedOn w:val="Normal"/>
    <w:link w:val="BalloonTextChar"/>
    <w:rsid w:val="00A61C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1C3E"/>
    <w:rPr>
      <w:rFonts w:ascii="Tahoma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907C0-A9DD-483E-8B14-16A99265C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Vera Dondur</dc:creator>
  <cp:lastModifiedBy>Vera Spasenovic</cp:lastModifiedBy>
  <cp:revision>2</cp:revision>
  <dcterms:created xsi:type="dcterms:W3CDTF">2017-04-16T07:26:00Z</dcterms:created>
  <dcterms:modified xsi:type="dcterms:W3CDTF">2017-04-16T07:26:00Z</dcterms:modified>
</cp:coreProperties>
</file>